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ac185bcb8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650c79930dc44bd4"/>
      <w:footerReference xmlns:r="http://schemas.openxmlformats.org/officeDocument/2006/relationships" w:type="default" r:id="Rb794850bbb92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c79930dc44bd4" /><Relationship Type="http://schemas.openxmlformats.org/officeDocument/2006/relationships/footer" Target="/word/footer1.xml" Id="Rb794850bbb924e2c" /></Relationships>
</file>