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7b36cbaff140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H&amp;F PARTNERS AS</w:t>
      </w:r>
    </w:p>
    <w:sectPr>
      <w:headerReference xmlns:r="http://schemas.openxmlformats.org/officeDocument/2006/relationships" w:type="default" r:id="Rd81d9edbb3f94750"/>
      <w:footerReference xmlns:r="http://schemas.openxmlformats.org/officeDocument/2006/relationships" w:type="default" r:id="Rfef173084ac744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H&amp;F PARTNERS AS   ·   Org.nr 924 367 997   ·   Ruseløkkveien 30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H&amp;F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1d9edbb3f94750" /><Relationship Type="http://schemas.openxmlformats.org/officeDocument/2006/relationships/footer" Target="/word/footer1.xml" Id="Rfef173084ac744db" /></Relationships>
</file>