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2c1806e2c4c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LBJ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LBJ AS</w:t>
      </w:r>
    </w:p>
    <w:sectPr>
      <w:headerReference xmlns:r="http://schemas.openxmlformats.org/officeDocument/2006/relationships" w:type="default" r:id="R67747906733f4d7e"/>
      <w:footerReference xmlns:r="http://schemas.openxmlformats.org/officeDocument/2006/relationships" w:type="default" r:id="R09e37e28b23e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LBJ AS   ·   Org.nr 924 309 318   ·   Samslåttå 19   ·   4100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747906733f4d7e" /><Relationship Type="http://schemas.openxmlformats.org/officeDocument/2006/relationships/footer" Target="/word/footer1.xml" Id="R09e37e28b23e42f2" /></Relationships>
</file>