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9cc6a798042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GAUSLAND INVEST AS</w:t>
      </w:r>
    </w:p>
    <w:sectPr>
      <w:headerReference xmlns:r="http://schemas.openxmlformats.org/officeDocument/2006/relationships" w:type="default" r:id="R8c5fc7e990674c43"/>
      <w:footerReference xmlns:r="http://schemas.openxmlformats.org/officeDocument/2006/relationships" w:type="default" r:id="Rc123f9c2b7de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GAUSLAND INVEST AS   ·   Org.nr 924 190 280   ·   c/o Kåre Gausland, Skaarlia 137   ·   4326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fc7e990674c43" /><Relationship Type="http://schemas.openxmlformats.org/officeDocument/2006/relationships/footer" Target="/word/footer1.xml" Id="Rc123f9c2b7de4462" /></Relationships>
</file>