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01141950f49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KULSRUD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KULSRUD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06e3e5f79ab463c"/>
      <w:footerReference xmlns:r="http://schemas.openxmlformats.org/officeDocument/2006/relationships" w:type="default" r:id="R9acbcb28be00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KULSRUD INVEST AS   ·   Org.nr 924 115 637   ·   Porfyrveien 15B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6e3e5f79ab463c" /><Relationship Type="http://schemas.openxmlformats.org/officeDocument/2006/relationships/footer" Target="/word/footer1.xml" Id="R9acbcb28be004be6" /></Relationships>
</file>