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68ac3baa0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8d1d086b146d8"/>
      <w:footerReference xmlns:r="http://schemas.openxmlformats.org/officeDocument/2006/relationships" w:type="default" r:id="Rfa698323557c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GASMANN HOLDING AS   ·   Org.nr 924 113 626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8d1d086b146d8" /><Relationship Type="http://schemas.openxmlformats.org/officeDocument/2006/relationships/footer" Target="/word/footer1.xml" Id="Rfa698323557c4568" /></Relationships>
</file>