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d9287473e449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BOKNEBERG INVEST AS</w:t>
      </w:r>
    </w:p>
    <w:sectPr>
      <w:headerReference xmlns:r="http://schemas.openxmlformats.org/officeDocument/2006/relationships" w:type="default" r:id="R342b792bdb94438d"/>
      <w:footerReference xmlns:r="http://schemas.openxmlformats.org/officeDocument/2006/relationships" w:type="default" r:id="R17b0e2b9185443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BOKNEBERG INVEST AS   ·   Org.nr 924 046 341   ·   c/o Nils Ove Bokneberg, Frøyerhagen 15   ·   4328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BOKNEBERG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2b792bdb94438d" /><Relationship Type="http://schemas.openxmlformats.org/officeDocument/2006/relationships/footer" Target="/word/footer1.xml" Id="R17b0e2b918544369" /></Relationships>
</file>