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29d660558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 AS</w:t>
      </w:r>
    </w:p>
    <w:sectPr>
      <w:headerReference xmlns:r="http://schemas.openxmlformats.org/officeDocument/2006/relationships" w:type="default" r:id="R047cdd9297944f7c"/>
      <w:footerReference xmlns:r="http://schemas.openxmlformats.org/officeDocument/2006/relationships" w:type="default" r:id="Rac87fb193f8b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 AS   ·   Org.nr 924 041 013   ·   Austråttgata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cdd9297944f7c" /><Relationship Type="http://schemas.openxmlformats.org/officeDocument/2006/relationships/footer" Target="/word/footer1.xml" Id="Rac87fb193f8b4847" /></Relationships>
</file>