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d0b5e4870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SUPEREYE NETWORKS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80a170b0d167452b"/>
      <w:footerReference xmlns:r="http://schemas.openxmlformats.org/officeDocument/2006/relationships" w:type="default" r:id="R0dac271096c2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70b0d167452b" /><Relationship Type="http://schemas.openxmlformats.org/officeDocument/2006/relationships/footer" Target="/word/footer1.xml" Id="R0dac271096c24aaa" /></Relationships>
</file>