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3ff97db41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MAYFLOWER HOLDING AS</w:t>
      </w:r>
    </w:p>
    <w:sectPr>
      <w:headerReference xmlns:r="http://schemas.openxmlformats.org/officeDocument/2006/relationships" w:type="default" r:id="R594f2f81f0de4a1a"/>
      <w:footerReference xmlns:r="http://schemas.openxmlformats.org/officeDocument/2006/relationships" w:type="default" r:id="Rdcfe90c534dd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MAYFLOWER HOLDING AS   ·   Org.nr 923 827 072   ·   Maiblomtunet 27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MAYFLOWER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f2f81f0de4a1a" /><Relationship Type="http://schemas.openxmlformats.org/officeDocument/2006/relationships/footer" Target="/word/footer1.xml" Id="Rdcfe90c534dd43c3" /></Relationships>
</file>