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5b0b97b8d48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Spikkestad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MIA INVEST AS.</w:t>
      </w:r>
    </w:p>
    <w:sectPr>
      <w:headerReference xmlns:r="http://schemas.openxmlformats.org/officeDocument/2006/relationships" w:type="default" r:id="R1135389935ad4229"/>
      <w:footerReference xmlns:r="http://schemas.openxmlformats.org/officeDocument/2006/relationships" w:type="default" r:id="Rb4c8ddac60344b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35389935ad4229" /><Relationship Type="http://schemas.openxmlformats.org/officeDocument/2006/relationships/footer" Target="/word/footer1.xml" Id="Rb4c8ddac60344ba5" /></Relationships>
</file>