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d20e9011244c8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ARRAY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ARRAY AS</w:t>
      </w:r>
    </w:p>
    <w:sectPr>
      <w:headerReference xmlns:r="http://schemas.openxmlformats.org/officeDocument/2006/relationships" w:type="default" r:id="Rb8586a7ede4342ca"/>
      <w:footerReference xmlns:r="http://schemas.openxmlformats.org/officeDocument/2006/relationships" w:type="default" r:id="R10e98573a9f247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ARRAY AS   ·   Org.nr 923 621 946   ·   Luramyrveien 65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ARRAY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586a7ede4342ca" /><Relationship Type="http://schemas.openxmlformats.org/officeDocument/2006/relationships/footer" Target="/word/footer1.xml" Id="R10e98573a9f247fc" /></Relationships>
</file>