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a9624429847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64e004a806ed4233"/>
      <w:footerReference xmlns:r="http://schemas.openxmlformats.org/officeDocument/2006/relationships" w:type="default" r:id="R6f226c28a328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004a806ed4233" /><Relationship Type="http://schemas.openxmlformats.org/officeDocument/2006/relationships/footer" Target="/word/footer1.xml" Id="R6f226c28a3284784" /></Relationships>
</file>