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b38dd6391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97bdec006e2e4135"/>
      <w:footerReference xmlns:r="http://schemas.openxmlformats.org/officeDocument/2006/relationships" w:type="default" r:id="Ra3021a28c7db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dec006e2e4135" /><Relationship Type="http://schemas.openxmlformats.org/officeDocument/2006/relationships/footer" Target="/word/footer1.xml" Id="Ra3021a28c7db45fe" /></Relationships>
</file>