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303efe4d5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90abbb3590af4a7d"/>
      <w:footerReference xmlns:r="http://schemas.openxmlformats.org/officeDocument/2006/relationships" w:type="default" r:id="R377e19a1961b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bbb3590af4a7d" /><Relationship Type="http://schemas.openxmlformats.org/officeDocument/2006/relationships/footer" Target="/word/footer1.xml" Id="R377e19a1961b4a8c" /></Relationships>
</file>