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6eb6281fd4b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HOLDING AS</w:t>
      </w:r>
    </w:p>
    <w:sectPr>
      <w:headerReference xmlns:r="http://schemas.openxmlformats.org/officeDocument/2006/relationships" w:type="default" r:id="R71309ab1d2504bbc"/>
      <w:footerReference xmlns:r="http://schemas.openxmlformats.org/officeDocument/2006/relationships" w:type="default" r:id="R21e8b99fc43a48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309ab1d2504bbc" /><Relationship Type="http://schemas.openxmlformats.org/officeDocument/2006/relationships/footer" Target="/word/footer1.xml" Id="R21e8b99fc43a48e1" /></Relationships>
</file>