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fca012fed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483c6fb0a61c4e5c"/>
      <w:footerReference xmlns:r="http://schemas.openxmlformats.org/officeDocument/2006/relationships" w:type="default" r:id="R13009243811e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c6fb0a61c4e5c" /><Relationship Type="http://schemas.openxmlformats.org/officeDocument/2006/relationships/footer" Target="/word/footer1.xml" Id="R13009243811e46b2" /></Relationships>
</file>