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8b393f3c444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CROWE PARTNER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CROWE PARTNER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cdef53d9124ba6"/>
      <w:footerReference xmlns:r="http://schemas.openxmlformats.org/officeDocument/2006/relationships" w:type="default" r:id="R94b63ca21c22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PARTNER REVISJON AS   ·   Org.nr 922 829 845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PARTNER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def53d9124ba6" /><Relationship Type="http://schemas.openxmlformats.org/officeDocument/2006/relationships/footer" Target="/word/footer1.xml" Id="R94b63ca21c2246e9" /></Relationships>
</file>