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2c229dc9b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FLAKSBALL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FLAKSBALL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9ed4e9c4845ad"/>
      <w:footerReference xmlns:r="http://schemas.openxmlformats.org/officeDocument/2006/relationships" w:type="default" r:id="Rb63a1e483cd5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FLAKSBALL AS   ·   Org.nr 922 277 311   ·   Brochmanns gate 12A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FLAKSBALL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9ed4e9c4845ad" /><Relationship Type="http://schemas.openxmlformats.org/officeDocument/2006/relationships/footer" Target="/word/footer1.xml" Id="Rb63a1e483cd54d37" /></Relationships>
</file>