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aeeb716cea4a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EJO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EJO AS</w:t>
      </w:r>
    </w:p>
    <w:sectPr>
      <w:headerReference xmlns:r="http://schemas.openxmlformats.org/officeDocument/2006/relationships" w:type="default" r:id="R80e9c38c07484ca4"/>
      <w:footerReference xmlns:r="http://schemas.openxmlformats.org/officeDocument/2006/relationships" w:type="default" r:id="Rc32f0b11632e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EJO AS   ·   Org.nr 922 244 693   ·   c/o Eivind Jørgensen, Darres gate 24   ·   0175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EJO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9c38c07484ca4" /><Relationship Type="http://schemas.openxmlformats.org/officeDocument/2006/relationships/footer" Target="/word/footer1.xml" Id="Rc32f0b11632e47b5" /></Relationships>
</file>