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8c0e23b9f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SNOWBALL SOFTWARE GROUP AS</w:t>
      </w:r>
    </w:p>
    <w:sectPr>
      <w:headerReference xmlns:r="http://schemas.openxmlformats.org/officeDocument/2006/relationships" w:type="default" r:id="R9edd9b60173d47aa"/>
      <w:footerReference xmlns:r="http://schemas.openxmlformats.org/officeDocument/2006/relationships" w:type="default" r:id="Ree8ba491ccf8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SNOWBALL SOFTWARE GROUP AS   ·   Org.nr 922 182 795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SNOWBALL SOFTWARE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d9b60173d47aa" /><Relationship Type="http://schemas.openxmlformats.org/officeDocument/2006/relationships/footer" Target="/word/footer1.xml" Id="Ree8ba491ccf847fa" /></Relationships>
</file>