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3b7589379541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VEKST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VEKST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9a096f97314b85"/>
      <w:footerReference xmlns:r="http://schemas.openxmlformats.org/officeDocument/2006/relationships" w:type="default" r:id="R547b496951e44c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VEKST ØKONOMI AS   ·   Org.nr 922 163 618   ·   c/o Tore Hansen, Bjørkevegen 30   ·   2068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VEKST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9a096f97314b85" /><Relationship Type="http://schemas.openxmlformats.org/officeDocument/2006/relationships/footer" Target="/word/footer1.xml" Id="R547b496951e44c42" /></Relationships>
</file>