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0879ada59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AGA AS</w:t>
      </w:r>
    </w:p>
    <w:sectPr>
      <w:headerReference xmlns:r="http://schemas.openxmlformats.org/officeDocument/2006/relationships" w:type="default" r:id="R2a26900489d34ea2"/>
      <w:footerReference xmlns:r="http://schemas.openxmlformats.org/officeDocument/2006/relationships" w:type="default" r:id="Rdb0558d632c6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AGA AS   ·   Org.nr 921 903 553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6900489d34ea2" /><Relationship Type="http://schemas.openxmlformats.org/officeDocument/2006/relationships/footer" Target="/word/footer1.xml" Id="Rdb0558d632c64129" /></Relationships>
</file>