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253f785ac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d890ae43701f4520"/>
      <w:footerReference xmlns:r="http://schemas.openxmlformats.org/officeDocument/2006/relationships" w:type="default" r:id="R4207b7305418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ae43701f4520" /><Relationship Type="http://schemas.openxmlformats.org/officeDocument/2006/relationships/footer" Target="/word/footer1.xml" Id="R4207b73054184e70" /></Relationships>
</file>