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2360cca2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de458e6ba4dd4aac"/>
      <w:footerReference xmlns:r="http://schemas.openxmlformats.org/officeDocument/2006/relationships" w:type="default" r:id="R08834dadcf52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58e6ba4dd4aac" /><Relationship Type="http://schemas.openxmlformats.org/officeDocument/2006/relationships/footer" Target="/word/footer1.xml" Id="R08834dadcf524c6c" /></Relationships>
</file>