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1b1e3cff5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2a9328ab52854bcc"/>
      <w:footerReference xmlns:r="http://schemas.openxmlformats.org/officeDocument/2006/relationships" w:type="default" r:id="R1b4a15c0f987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328ab52854bcc" /><Relationship Type="http://schemas.openxmlformats.org/officeDocument/2006/relationships/footer" Target="/word/footer1.xml" Id="R1b4a15c0f98743f3" /></Relationships>
</file>