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aaefd21d32841d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AVANTI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Lunde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Lunde,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AVANTI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c44aaaa4caa4d2e"/>
      <w:footerReference xmlns:r="http://schemas.openxmlformats.org/officeDocument/2006/relationships" w:type="default" r:id="R44c753b26b82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AVANTI REVISJON AS   ·   Org.nr 921 197 233   ·   Brugata 4   ·   3825 LUNDE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AVANTI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44aaaa4caa4d2e" /><Relationship Type="http://schemas.openxmlformats.org/officeDocument/2006/relationships/footer" Target="/word/footer1.xml" Id="R44c753b26b8246f0" /></Relationships>
</file>