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4fac824ff49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 MARK AS</w:t>
      </w:r>
    </w:p>
    <w:sectPr>
      <w:headerReference xmlns:r="http://schemas.openxmlformats.org/officeDocument/2006/relationships" w:type="default" r:id="R414fb57beac24d5d"/>
      <w:footerReference xmlns:r="http://schemas.openxmlformats.org/officeDocument/2006/relationships" w:type="default" r:id="R7c7e8b501783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 MARK AS   ·   Org.nr 920 900 607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 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fb57beac24d5d" /><Relationship Type="http://schemas.openxmlformats.org/officeDocument/2006/relationships/footer" Target="/word/footer1.xml" Id="R7c7e8b5017834cd9" /></Relationships>
</file>