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813ac162e4f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NEXT MARK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 MARK AS</w:t>
      </w:r>
    </w:p>
    <w:sectPr>
      <w:headerReference xmlns:r="http://schemas.openxmlformats.org/officeDocument/2006/relationships" w:type="default" r:id="R329b5630717f472c"/>
      <w:footerReference xmlns:r="http://schemas.openxmlformats.org/officeDocument/2006/relationships" w:type="default" r:id="Rcb7f9f18cd1a44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 MARK AS   ·   Org.nr 920 900 607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 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b5630717f472c" /><Relationship Type="http://schemas.openxmlformats.org/officeDocument/2006/relationships/footer" Target="/word/footer1.xml" Id="Rcb7f9f18cd1a4432" /></Relationships>
</file>