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8e615e057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 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 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10d408b034a85"/>
      <w:footerReference xmlns:r="http://schemas.openxmlformats.org/officeDocument/2006/relationships" w:type="default" r:id="Rca589dd2b112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MARK AS   ·   Org.nr 920 900 607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10d408b034a85" /><Relationship Type="http://schemas.openxmlformats.org/officeDocument/2006/relationships/footer" Target="/word/footer1.xml" Id="Rca589dd2b1124ef3" /></Relationships>
</file>