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6ec33bc5f45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 Adminco, org.nr 920 848 621,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Adminco</w:t>
      </w:r>
    </w:p>
    <w:sectPr>
      <w:headerReference xmlns:r="http://schemas.openxmlformats.org/officeDocument/2006/relationships" w:type="default" r:id="Rf83ab727ef51431a"/>
      <w:footerReference xmlns:r="http://schemas.openxmlformats.org/officeDocument/2006/relationships" w:type="default" r:id="Re15f3413b37e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ab727ef51431a" /><Relationship Type="http://schemas.openxmlformats.org/officeDocument/2006/relationships/footer" Target="/word/footer1.xml" Id="Re15f3413b37e4a15" /></Relationships>
</file>