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aa8037f9d43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HEHENA AS</w:t>
      </w:r>
    </w:p>
    <w:sectPr>
      <w:headerReference xmlns:r="http://schemas.openxmlformats.org/officeDocument/2006/relationships" w:type="default" r:id="Rfd9fce8255354a8f"/>
      <w:footerReference xmlns:r="http://schemas.openxmlformats.org/officeDocument/2006/relationships" w:type="default" r:id="R446e8909b52e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fce8255354a8f" /><Relationship Type="http://schemas.openxmlformats.org/officeDocument/2006/relationships/footer" Target="/word/footer1.xml" Id="R446e8909b52e4769" /></Relationships>
</file>