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bdd116bc0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640fe95ce196450e"/>
      <w:footerReference xmlns:r="http://schemas.openxmlformats.org/officeDocument/2006/relationships" w:type="default" r:id="R8b86d37d7b48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fe95ce196450e" /><Relationship Type="http://schemas.openxmlformats.org/officeDocument/2006/relationships/footer" Target="/word/footer1.xml" Id="R8b86d37d7b4847c1" /></Relationships>
</file>