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4a870725b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 EPLE AS</w:t>
      </w:r>
    </w:p>
    <w:sectPr>
      <w:headerReference xmlns:r="http://schemas.openxmlformats.org/officeDocument/2006/relationships" w:type="default" r:id="R1ae3d15701504850"/>
      <w:footerReference xmlns:r="http://schemas.openxmlformats.org/officeDocument/2006/relationships" w:type="default" r:id="Rdf37da8ca1d2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 EPLE AS   ·   Org.nr 920 441 165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 EPLE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3d15701504850" /><Relationship Type="http://schemas.openxmlformats.org/officeDocument/2006/relationships/footer" Target="/word/footer1.xml" Id="Rdf37da8ca1d2438e" /></Relationships>
</file>