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04a882cfe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ENITS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ENITS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86c39c81f3432c"/>
      <w:footerReference xmlns:r="http://schemas.openxmlformats.org/officeDocument/2006/relationships" w:type="default" r:id="R5492cf3a0d87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ENITS INVEST AS   ·   Org.nr 920 411 606   ·   C/O Stine Kaldhol, Holsekervegen 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6c39c81f3432c" /><Relationship Type="http://schemas.openxmlformats.org/officeDocument/2006/relationships/footer" Target="/word/footer1.xml" Id="R5492cf3a0d874762" /></Relationships>
</file>