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c4a47d1c6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NAUSTE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NAUSTE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3ed8b6839e424c"/>
      <w:footerReference xmlns:r="http://schemas.openxmlformats.org/officeDocument/2006/relationships" w:type="default" r:id="R6bd4941072a9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NAUSTE INVEST AS   ·   Org.nr 920 312 594   ·   v/Magne Nauste, Naustevegen 66   ·   6470 ERESFJORD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NAUSTE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ed8b6839e424c" /><Relationship Type="http://schemas.openxmlformats.org/officeDocument/2006/relationships/footer" Target="/word/footer1.xml" Id="R6bd4941072a948d6" /></Relationships>
</file>