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c745e6f95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BARBAROSSA HOLDING AS</w:t>
      </w:r>
    </w:p>
    <w:sectPr>
      <w:headerReference xmlns:r="http://schemas.openxmlformats.org/officeDocument/2006/relationships" w:type="default" r:id="R7b2f066014e84a38"/>
      <w:footerReference xmlns:r="http://schemas.openxmlformats.org/officeDocument/2006/relationships" w:type="default" r:id="R1542f1dd829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BARBAROSSA HOLDING AS   ·   Org.nr 920 208 290   ·   Bergmannsveien 444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BARBAROSSA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f066014e84a38" /><Relationship Type="http://schemas.openxmlformats.org/officeDocument/2006/relationships/footer" Target="/word/footer1.xml" Id="R1542f1dd829b4d2a" /></Relationships>
</file>