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59065cd4c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MAPSI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MAPSI HOLDING AS</w:t>
      </w:r>
    </w:p>
    <w:sectPr>
      <w:headerReference xmlns:r="http://schemas.openxmlformats.org/officeDocument/2006/relationships" w:type="default" r:id="R1c0bfe7ed5d14b4a"/>
      <w:footerReference xmlns:r="http://schemas.openxmlformats.org/officeDocument/2006/relationships" w:type="default" r:id="R8a6b0375720d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MAPSI HOLDING AS   ·   Org.nr 920 170 323   ·   Bruksenhetsnummer H0501, Pynteneset 9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MAPSI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bfe7ed5d14b4a" /><Relationship Type="http://schemas.openxmlformats.org/officeDocument/2006/relationships/footer" Target="/word/footer1.xml" Id="R8a6b0375720d4f05" /></Relationships>
</file>