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f4e8baade43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DYNAMIK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56de4965b37f48f2"/>
      <w:footerReference xmlns:r="http://schemas.openxmlformats.org/officeDocument/2006/relationships" w:type="default" r:id="R179ba6e24ca0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e4965b37f48f2" /><Relationship Type="http://schemas.openxmlformats.org/officeDocument/2006/relationships/footer" Target="/word/footer1.xml" Id="R179ba6e24ca0497d" /></Relationships>
</file>