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75ef8539a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2e24c6d6b435a"/>
      <w:footerReference xmlns:r="http://schemas.openxmlformats.org/officeDocument/2006/relationships" w:type="default" r:id="R681063c61a3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e24c6d6b435a" /><Relationship Type="http://schemas.openxmlformats.org/officeDocument/2006/relationships/footer" Target="/word/footer1.xml" Id="R681063c61a31402a" /></Relationships>
</file>