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01c283511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INVESTMENTS AS</w:t>
      </w:r>
    </w:p>
    <w:sectPr>
      <w:headerReference xmlns:r="http://schemas.openxmlformats.org/officeDocument/2006/relationships" w:type="default" r:id="R0cf787f9a6294f7e"/>
      <w:footerReference xmlns:r="http://schemas.openxmlformats.org/officeDocument/2006/relationships" w:type="default" r:id="R832d966ee72b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INVESTMENTS AS   ·   Org.nr 919 679 050   ·   Tomtestubben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787f9a6294f7e" /><Relationship Type="http://schemas.openxmlformats.org/officeDocument/2006/relationships/footer" Target="/word/footer1.xml" Id="R832d966ee72b453f" /></Relationships>
</file>