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23ee788dd44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NORMANN &amp; ØYGARDEN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NORMANN &amp; ØYGARDEN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5b33a53aa04e38"/>
      <w:footerReference xmlns:r="http://schemas.openxmlformats.org/officeDocument/2006/relationships" w:type="default" r:id="Rcb91f804041c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b33a53aa04e38" /><Relationship Type="http://schemas.openxmlformats.org/officeDocument/2006/relationships/footer" Target="/word/footer1.xml" Id="Rcb91f804041c4729" /></Relationships>
</file>