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d675d5303b46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POPKA AS</w:t>
      </w:r>
    </w:p>
    <w:sectPr>
      <w:headerReference xmlns:r="http://schemas.openxmlformats.org/officeDocument/2006/relationships" w:type="default" r:id="R8d537ef2c5904299"/>
      <w:footerReference xmlns:r="http://schemas.openxmlformats.org/officeDocument/2006/relationships" w:type="default" r:id="R14c1e4d96f2a4d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POPKA AS   ·   Org.nr 919 461 411   ·   Dronning Eufemias gate 16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POPKA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537ef2c5904299" /><Relationship Type="http://schemas.openxmlformats.org/officeDocument/2006/relationships/footer" Target="/word/footer1.xml" Id="R14c1e4d96f2a4d3d" /></Relationships>
</file>