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28a516a00b4c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NECTAR 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NECTAR 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03608c49ea4a3f"/>
      <w:footerReference xmlns:r="http://schemas.openxmlformats.org/officeDocument/2006/relationships" w:type="default" r:id="R12baad78826042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NECTAR CONSULT AS   ·   Org.nr 919 440 104   ·   c/o Idar Ramberg, Alvheimveien 9   ·   0198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NECTAR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03608c49ea4a3f" /><Relationship Type="http://schemas.openxmlformats.org/officeDocument/2006/relationships/footer" Target="/word/footer1.xml" Id="R12baad7882604287" /></Relationships>
</file>