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d0d70f863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OPTIMAL-ØKONOMI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OPTIMAL-ØKONOMI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fe10f60494e84"/>
      <w:footerReference xmlns:r="http://schemas.openxmlformats.org/officeDocument/2006/relationships" w:type="default" r:id="R8ae15b35504e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OPTIMAL-ØKONOMI AS   ·   Org.nr 919 419 784   ·   c/o Stine Marie Møllerop, Hushagasvingen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OPTIMAL-ØKONOMI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fe10f60494e84" /><Relationship Type="http://schemas.openxmlformats.org/officeDocument/2006/relationships/footer" Target="/word/footer1.xml" Id="R8ae15b35504e4518" /></Relationships>
</file>