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ee81f08fb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b4b89bbfd44e6"/>
      <w:footerReference xmlns:r="http://schemas.openxmlformats.org/officeDocument/2006/relationships" w:type="default" r:id="Rd86dae2dad3d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b4b89bbfd44e6" /><Relationship Type="http://schemas.openxmlformats.org/officeDocument/2006/relationships/footer" Target="/word/footer1.xml" Id="Rd86dae2dad3d4c10" /></Relationships>
</file>