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aca26983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f0e7fe5f34f88"/>
      <w:footerReference xmlns:r="http://schemas.openxmlformats.org/officeDocument/2006/relationships" w:type="default" r:id="Rda87503ae136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f0e7fe5f34f88" /><Relationship Type="http://schemas.openxmlformats.org/officeDocument/2006/relationships/footer" Target="/word/footer1.xml" Id="Rda87503ae1364f81" /></Relationships>
</file>