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fa3a08b60d43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WESLAYAN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WESLAYAN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ddf2ac581f64bfc"/>
      <w:footerReference xmlns:r="http://schemas.openxmlformats.org/officeDocument/2006/relationships" w:type="default" r:id="R46557f56375c46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WESLAYAN CAPITAL AS   ·   Org.nr 918 895 841   ·   Dalsveien 35D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WESLAYAN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df2ac581f64bfc" /><Relationship Type="http://schemas.openxmlformats.org/officeDocument/2006/relationships/footer" Target="/word/footer1.xml" Id="R46557f56375c465e" /></Relationships>
</file>