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e80f13aee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NICOB HOLDING AS</w:t>
      </w:r>
    </w:p>
    <w:sectPr>
      <w:headerReference xmlns:r="http://schemas.openxmlformats.org/officeDocument/2006/relationships" w:type="default" r:id="R1606f6f21caf47c7"/>
      <w:footerReference xmlns:r="http://schemas.openxmlformats.org/officeDocument/2006/relationships" w:type="default" r:id="R1d9b27686b54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NICOB HOLDING AS   ·   Org.nr 918 640 541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6f6f21caf47c7" /><Relationship Type="http://schemas.openxmlformats.org/officeDocument/2006/relationships/footer" Target="/word/footer1.xml" Id="R1d9b27686b544d4f" /></Relationships>
</file>