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c50962c3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KELI 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KELI FOOD AS</w:t>
      </w:r>
    </w:p>
    <w:sectPr>
      <w:headerReference xmlns:r="http://schemas.openxmlformats.org/officeDocument/2006/relationships" w:type="default" r:id="R0e329a6bbe7648c3"/>
      <w:footerReference xmlns:r="http://schemas.openxmlformats.org/officeDocument/2006/relationships" w:type="default" r:id="Rcbe2f535ca6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KELI FOOD AS   ·   Org.nr 918 036 474   ·   Spikkestadveien 17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KELI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9a6bbe7648c3" /><Relationship Type="http://schemas.openxmlformats.org/officeDocument/2006/relationships/footer" Target="/word/footer1.xml" Id="Rcbe2f535ca64444c" /></Relationships>
</file>